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84"/>
          <w:szCs w:val="84"/>
          <w:lang w:val="en-US" w:eastAsia="zh-CN"/>
        </w:rPr>
      </w:pPr>
      <w:r>
        <w:rPr>
          <w:rFonts w:hint="eastAsia"/>
          <w:b/>
          <w:bCs/>
          <w:sz w:val="84"/>
          <w:szCs w:val="84"/>
          <w:lang w:val="en-US" w:eastAsia="zh-CN"/>
        </w:rPr>
        <w:t>供</w:t>
      </w:r>
    </w:p>
    <w:p>
      <w:pPr>
        <w:jc w:val="center"/>
        <w:rPr>
          <w:rFonts w:hint="eastAsia"/>
          <w:b/>
          <w:bCs/>
          <w:sz w:val="84"/>
          <w:szCs w:val="84"/>
          <w:lang w:val="en-US" w:eastAsia="zh-CN"/>
        </w:rPr>
      </w:pPr>
      <w:r>
        <w:rPr>
          <w:rFonts w:hint="eastAsia"/>
          <w:b/>
          <w:bCs/>
          <w:sz w:val="84"/>
          <w:szCs w:val="84"/>
          <w:lang w:val="en-US" w:eastAsia="zh-CN"/>
        </w:rPr>
        <w:t>应</w:t>
      </w:r>
    </w:p>
    <w:p>
      <w:pPr>
        <w:jc w:val="center"/>
        <w:rPr>
          <w:rFonts w:hint="eastAsia"/>
          <w:b/>
          <w:bCs/>
          <w:sz w:val="84"/>
          <w:szCs w:val="84"/>
          <w:lang w:val="en-US" w:eastAsia="zh-CN"/>
        </w:rPr>
      </w:pPr>
      <w:r>
        <w:rPr>
          <w:rFonts w:hint="eastAsia"/>
          <w:b/>
          <w:bCs/>
          <w:sz w:val="84"/>
          <w:szCs w:val="84"/>
          <w:lang w:val="en-US" w:eastAsia="zh-CN"/>
        </w:rPr>
        <w:t>商</w:t>
      </w:r>
    </w:p>
    <w:p>
      <w:pPr>
        <w:jc w:val="center"/>
        <w:rPr>
          <w:rFonts w:hint="eastAsia"/>
          <w:b/>
          <w:bCs/>
          <w:sz w:val="84"/>
          <w:szCs w:val="84"/>
          <w:lang w:val="en-US" w:eastAsia="zh-CN"/>
        </w:rPr>
      </w:pPr>
      <w:r>
        <w:rPr>
          <w:rFonts w:hint="eastAsia"/>
          <w:b/>
          <w:bCs/>
          <w:sz w:val="84"/>
          <w:szCs w:val="84"/>
          <w:lang w:val="en-US" w:eastAsia="zh-CN"/>
        </w:rPr>
        <w:t>注</w:t>
      </w:r>
    </w:p>
    <w:p>
      <w:pPr>
        <w:jc w:val="center"/>
        <w:rPr>
          <w:rFonts w:hint="eastAsia"/>
          <w:b/>
          <w:bCs/>
          <w:sz w:val="84"/>
          <w:szCs w:val="84"/>
          <w:lang w:val="en-US" w:eastAsia="zh-CN"/>
        </w:rPr>
      </w:pPr>
      <w:r>
        <w:rPr>
          <w:rFonts w:hint="eastAsia"/>
          <w:b/>
          <w:bCs/>
          <w:sz w:val="84"/>
          <w:szCs w:val="84"/>
          <w:lang w:val="en-US" w:eastAsia="zh-CN"/>
        </w:rPr>
        <w:t>册</w:t>
      </w:r>
    </w:p>
    <w:p>
      <w:pPr>
        <w:jc w:val="center"/>
        <w:rPr>
          <w:rFonts w:hint="eastAsia"/>
          <w:b/>
          <w:bCs/>
          <w:sz w:val="84"/>
          <w:szCs w:val="84"/>
          <w:lang w:val="en-US" w:eastAsia="zh-CN"/>
        </w:rPr>
      </w:pPr>
      <w:r>
        <w:rPr>
          <w:rFonts w:hint="eastAsia"/>
          <w:b/>
          <w:bCs/>
          <w:sz w:val="84"/>
          <w:szCs w:val="84"/>
          <w:lang w:val="en-US" w:eastAsia="zh-CN"/>
        </w:rPr>
        <w:t>操</w:t>
      </w:r>
    </w:p>
    <w:p>
      <w:pPr>
        <w:jc w:val="center"/>
        <w:rPr>
          <w:rFonts w:hint="eastAsia"/>
          <w:b/>
          <w:bCs/>
          <w:sz w:val="84"/>
          <w:szCs w:val="84"/>
          <w:lang w:val="en-US" w:eastAsia="zh-CN"/>
        </w:rPr>
      </w:pPr>
      <w:r>
        <w:rPr>
          <w:rFonts w:hint="eastAsia"/>
          <w:b/>
          <w:bCs/>
          <w:sz w:val="84"/>
          <w:szCs w:val="84"/>
          <w:lang w:val="en-US" w:eastAsia="zh-CN"/>
        </w:rPr>
        <w:t>作</w:t>
      </w:r>
    </w:p>
    <w:p>
      <w:pPr>
        <w:jc w:val="center"/>
        <w:rPr>
          <w:rFonts w:hint="eastAsia"/>
          <w:b/>
          <w:bCs/>
          <w:sz w:val="84"/>
          <w:szCs w:val="84"/>
          <w:lang w:val="en-US" w:eastAsia="zh-CN"/>
        </w:rPr>
      </w:pPr>
      <w:r>
        <w:rPr>
          <w:rFonts w:hint="eastAsia"/>
          <w:b/>
          <w:bCs/>
          <w:sz w:val="84"/>
          <w:szCs w:val="84"/>
          <w:lang w:val="en-US" w:eastAsia="zh-CN"/>
        </w:rPr>
        <w:t>手</w:t>
      </w:r>
    </w:p>
    <w:p>
      <w:pPr>
        <w:jc w:val="center"/>
        <w:rPr>
          <w:rFonts w:hint="eastAsia"/>
          <w:b/>
          <w:bCs/>
          <w:sz w:val="84"/>
          <w:szCs w:val="84"/>
          <w:lang w:val="en-US" w:eastAsia="zh-CN"/>
        </w:rPr>
      </w:pPr>
    </w:p>
    <w:p>
      <w:pPr>
        <w:jc w:val="center"/>
        <w:rPr>
          <w:rFonts w:hint="default"/>
          <w:b/>
          <w:bCs/>
          <w:sz w:val="21"/>
          <w:szCs w:val="21"/>
          <w:lang w:val="en-US" w:eastAsia="zh-CN"/>
        </w:rPr>
      </w:pPr>
    </w:p>
    <w:p>
      <w:pPr>
        <w:jc w:val="center"/>
        <w:rPr>
          <w:rFonts w:hint="default"/>
          <w:b/>
          <w:bCs/>
          <w:sz w:val="21"/>
          <w:szCs w:val="21"/>
          <w:lang w:val="en-US" w:eastAsia="zh-CN"/>
        </w:rPr>
      </w:pPr>
    </w:p>
    <w:p>
      <w:pPr>
        <w:jc w:val="center"/>
        <w:rPr>
          <w:rFonts w:hint="default"/>
          <w:b/>
          <w:bCs/>
          <w:sz w:val="21"/>
          <w:szCs w:val="21"/>
          <w:lang w:val="en-US" w:eastAsia="zh-CN"/>
        </w:rPr>
      </w:pPr>
    </w:p>
    <w:p>
      <w:pPr>
        <w:jc w:val="center"/>
        <w:rPr>
          <w:rFonts w:hint="default"/>
          <w:b/>
          <w:bCs/>
          <w:sz w:val="21"/>
          <w:szCs w:val="21"/>
          <w:lang w:val="en-US" w:eastAsia="zh-CN"/>
        </w:rPr>
      </w:pPr>
    </w:p>
    <w:p>
      <w:pPr>
        <w:jc w:val="center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时间：2019.8.23</w:t>
      </w:r>
    </w:p>
    <w:p>
      <w:pPr>
        <w:jc w:val="center"/>
        <w:rPr>
          <w:rFonts w:hint="eastAsia"/>
          <w:b/>
          <w:bCs/>
          <w:sz w:val="21"/>
          <w:szCs w:val="21"/>
          <w:lang w:val="en-US" w:eastAsia="zh-CN"/>
        </w:rPr>
      </w:pPr>
    </w:p>
    <w:p>
      <w:pPr>
        <w:jc w:val="center"/>
        <w:rPr>
          <w:rFonts w:hint="eastAsia"/>
          <w:b/>
          <w:bCs/>
          <w:sz w:val="21"/>
          <w:szCs w:val="21"/>
          <w:lang w:val="en-US" w:eastAsia="zh-CN"/>
        </w:rPr>
      </w:pPr>
    </w:p>
    <w:p>
      <w:pPr>
        <w:jc w:val="center"/>
        <w:rPr>
          <w:rFonts w:hint="eastAsia"/>
          <w:b/>
          <w:bCs/>
          <w:sz w:val="21"/>
          <w:szCs w:val="21"/>
          <w:lang w:val="en-US" w:eastAsia="zh-CN"/>
        </w:rPr>
      </w:pPr>
    </w:p>
    <w:p>
      <w:pPr>
        <w:pStyle w:val="5"/>
        <w:numPr>
          <w:ilvl w:val="0"/>
          <w:numId w:val="1"/>
        </w:numPr>
        <w:spacing w:line="360" w:lineRule="auto"/>
        <w:ind w:left="0" w:firstLine="482"/>
        <w:jc w:val="left"/>
        <w:rPr>
          <w:b/>
          <w:sz w:val="24"/>
        </w:rPr>
      </w:pPr>
      <w:r>
        <w:rPr>
          <w:rFonts w:hint="eastAsia"/>
          <w:b/>
          <w:sz w:val="24"/>
        </w:rPr>
        <w:t>用户注册与登录</w:t>
      </w:r>
    </w:p>
    <w:p>
      <w:pPr>
        <w:spacing w:line="360" w:lineRule="auto"/>
        <w:ind w:firstLine="422" w:firstLineChars="200"/>
        <w:jc w:val="left"/>
        <w:rPr>
          <w:rFonts w:ascii="宋体" w:hAnsi="宋体" w:cs="宋体"/>
          <w:b/>
          <w:szCs w:val="21"/>
        </w:rPr>
      </w:pPr>
      <w:r>
        <w:rPr>
          <w:rFonts w:hint="eastAsia" w:ascii="宋体" w:hAnsi="宋体" w:cs="宋体"/>
          <w:b/>
          <w:szCs w:val="21"/>
        </w:rPr>
        <w:t>注：用户首次注册必须先使用微信扫描二维码，扫描后输入邮箱和密码，后续业务</w:t>
      </w:r>
      <w:r>
        <w:rPr>
          <w:rFonts w:ascii="宋体" w:hAnsi="宋体" w:cs="宋体"/>
          <w:b/>
          <w:szCs w:val="21"/>
        </w:rPr>
        <w:t>操作</w:t>
      </w:r>
      <w:r>
        <w:rPr>
          <w:rFonts w:hint="eastAsia" w:ascii="宋体" w:hAnsi="宋体" w:cs="宋体"/>
          <w:b/>
          <w:szCs w:val="21"/>
        </w:rPr>
        <w:t>即可使用微信或账号密码两种方式选择登陆。</w:t>
      </w:r>
    </w:p>
    <w:p>
      <w:pPr>
        <w:pStyle w:val="5"/>
        <w:numPr>
          <w:ilvl w:val="1"/>
          <w:numId w:val="2"/>
        </w:numPr>
        <w:spacing w:line="360" w:lineRule="auto"/>
        <w:ind w:firstLineChars="0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输入</w:t>
      </w:r>
      <w:r>
        <w:rPr>
          <w:rFonts w:ascii="宋体" w:hAnsi="宋体" w:cs="宋体"/>
          <w:szCs w:val="21"/>
        </w:rPr>
        <w:t>网址：</w:t>
      </w:r>
      <w:r>
        <w:fldChar w:fldCharType="begin"/>
      </w:r>
      <w:r>
        <w:instrText xml:space="preserve"> HYPERLINK "http://www.baoshunkeji.com" </w:instrText>
      </w:r>
      <w:r>
        <w:fldChar w:fldCharType="separate"/>
      </w:r>
      <w:r>
        <w:rPr>
          <w:rStyle w:val="3"/>
          <w:rFonts w:hint="eastAsia" w:ascii="宋体" w:hAnsi="宋体" w:cs="宋体"/>
          <w:szCs w:val="21"/>
        </w:rPr>
        <w:t>www.baoshunkeji.com</w:t>
      </w:r>
      <w:r>
        <w:rPr>
          <w:rStyle w:val="3"/>
          <w:rFonts w:hint="eastAsia" w:ascii="宋体" w:hAnsi="宋体" w:cs="宋体"/>
          <w:szCs w:val="21"/>
        </w:rPr>
        <w:fldChar w:fldCharType="end"/>
      </w:r>
      <w:r>
        <w:rPr>
          <w:rFonts w:hint="eastAsia" w:ascii="宋体" w:hAnsi="宋体" w:cs="宋体"/>
          <w:szCs w:val="21"/>
        </w:rPr>
        <w:t>登陆到招投标首页</w:t>
      </w:r>
      <w:r>
        <w:rPr>
          <w:rFonts w:hint="eastAsia" w:ascii="宋体" w:hAnsi="宋体" w:cs="宋体"/>
          <w:szCs w:val="21"/>
          <w:lang w:eastAsia="zh-CN"/>
        </w:rPr>
        <w:t>。</w:t>
      </w:r>
    </w:p>
    <w:p>
      <w:pPr>
        <w:spacing w:line="360" w:lineRule="auto"/>
        <w:jc w:val="left"/>
        <w:rPr>
          <w:szCs w:val="21"/>
        </w:rPr>
      </w:pPr>
      <w:r>
        <w:drawing>
          <wp:inline distT="0" distB="0" distL="114300" distR="114300">
            <wp:extent cx="5274310" cy="2983230"/>
            <wp:effectExtent l="0" t="0" r="8890" b="1397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32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1"/>
          <w:numId w:val="2"/>
        </w:numPr>
        <w:spacing w:line="360" w:lineRule="auto"/>
        <w:ind w:firstLineChars="0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首次</w:t>
      </w:r>
      <w:r>
        <w:rPr>
          <w:rFonts w:ascii="宋体" w:hAnsi="宋体" w:cs="宋体"/>
          <w:szCs w:val="21"/>
        </w:rPr>
        <w:t>登陆，没有帐号需要注册，点击“还没有帐户”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5266055" cy="3014980"/>
            <wp:effectExtent l="12700" t="12700" r="29845" b="2032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0149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1"/>
          <w:numId w:val="2"/>
        </w:numPr>
        <w:spacing w:line="360" w:lineRule="auto"/>
        <w:ind w:firstLineChars="0"/>
        <w:jc w:val="left"/>
      </w:pPr>
      <w:r>
        <w:t>点击还没有帐户，页面自动跳转至注册页面；按照所需信息进行填写并注册即可；</w:t>
      </w:r>
    </w:p>
    <w:p>
      <w:pPr>
        <w:jc w:val="center"/>
        <w:rPr>
          <w:szCs w:val="21"/>
        </w:rPr>
      </w:pPr>
      <w:r>
        <w:drawing>
          <wp:inline distT="0" distB="0" distL="114300" distR="114300">
            <wp:extent cx="5271770" cy="2649855"/>
            <wp:effectExtent l="12700" t="12700" r="24130" b="2984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498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1"/>
          <w:numId w:val="2"/>
        </w:numPr>
        <w:spacing w:line="360" w:lineRule="auto"/>
        <w:ind w:firstLineChars="0"/>
        <w:jc w:val="left"/>
        <w:rPr>
          <w:rFonts w:hint="default"/>
          <w:szCs w:val="21"/>
          <w:lang w:eastAsia="zh-CN"/>
        </w:rPr>
      </w:pPr>
      <w:r>
        <w:rPr>
          <w:rFonts w:hint="default"/>
          <w:lang w:eastAsia="zh-CN"/>
        </w:rPr>
        <w:t>确认</w:t>
      </w:r>
      <w:r>
        <w:rPr>
          <w:rFonts w:hint="default"/>
          <w:szCs w:val="21"/>
          <w:lang w:eastAsia="zh-CN"/>
        </w:rPr>
        <w:t>信息无误后，进行点击注册，自动跳转登录成功页面；</w:t>
      </w:r>
    </w:p>
    <w:p>
      <w:pPr>
        <w:jc w:val="both"/>
      </w:pPr>
      <w:r>
        <w:drawing>
          <wp:inline distT="0" distB="0" distL="114300" distR="114300">
            <wp:extent cx="5260975" cy="2482215"/>
            <wp:effectExtent l="12700" t="12700" r="34925" b="19685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822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5"/>
        <w:numPr>
          <w:ilvl w:val="1"/>
          <w:numId w:val="2"/>
        </w:numPr>
        <w:spacing w:line="360" w:lineRule="auto"/>
        <w:ind w:firstLineChars="0"/>
        <w:jc w:val="left"/>
      </w:pPr>
      <w:r>
        <w:rPr>
          <w:rFonts w:hint="default"/>
          <w:lang w:eastAsia="zh-CN"/>
        </w:rPr>
        <w:t>下次</w:t>
      </w:r>
      <w:r>
        <w:t>进行登陆的时候可以直接使用邮箱/密码进行登陆，如下图：</w:t>
      </w:r>
    </w:p>
    <w:p>
      <w:p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727960"/>
            <wp:effectExtent l="12700" t="12700" r="29210" b="27940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279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  <w:r>
        <w:rPr>
          <w:rFonts w:hint="default"/>
          <w:lang w:eastAsia="zh-CN"/>
        </w:rPr>
        <w:t>登陆成功</w:t>
      </w:r>
      <w:r>
        <w:rPr>
          <w:rFonts w:hint="eastAsia"/>
          <w:lang w:val="en-US" w:eastAsia="zh-CN"/>
        </w:rPr>
        <w:t>之后进入系统，点击左上角菜单。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5420" cy="1576705"/>
            <wp:effectExtent l="12700" t="12700" r="30480" b="36195"/>
            <wp:docPr id="6" name="图片 6" descr="lALPDgQ9q8LzQ5_NBDzNBnw_1660_1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lALPDgQ9q8LzQ5_NBDzNBnw_1660_1084"/>
                    <pic:cNvPicPr>
                      <a:picLocks noChangeAspect="1"/>
                    </pic:cNvPicPr>
                  </pic:nvPicPr>
                  <pic:blipFill>
                    <a:blip r:embed="rId9"/>
                    <a:srcRect b="5414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57670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点击采购管理。</w:t>
      </w:r>
    </w:p>
    <w:p>
      <w:pPr>
        <w:jc w:val="both"/>
      </w:pPr>
      <w:r>
        <w:drawing>
          <wp:inline distT="0" distB="0" distL="114300" distR="114300">
            <wp:extent cx="5269865" cy="1518920"/>
            <wp:effectExtent l="12700" t="12700" r="26035" b="17780"/>
            <wp:docPr id="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189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1.4 供应商信息录入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选择合作伙伴，点击创建。</w:t>
      </w:r>
    </w:p>
    <w:p>
      <w:pPr>
        <w:jc w:val="both"/>
      </w:pPr>
      <w:r>
        <w:drawing>
          <wp:inline distT="0" distB="0" distL="114300" distR="114300">
            <wp:extent cx="5269230" cy="3482975"/>
            <wp:effectExtent l="12700" t="12700" r="26670" b="3492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82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填写信息点击保存按钮，深色为必填项，保存之后提交并联系邀请人。</w:t>
      </w:r>
      <w:r>
        <w:rPr>
          <w:rFonts w:hint="default"/>
          <w:lang w:eastAsia="zh-CN"/>
        </w:rPr>
        <w:t>至此供应商创建完成</w:t>
      </w:r>
    </w:p>
    <w:p>
      <w:pPr>
        <w:jc w:val="both"/>
      </w:pPr>
      <w:r>
        <w:drawing>
          <wp:inline distT="0" distB="0" distL="114300" distR="114300">
            <wp:extent cx="5255895" cy="3024505"/>
            <wp:effectExtent l="12700" t="12700" r="14605" b="3619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0245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jc w:val="both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default"/>
          <w:b/>
          <w:bCs/>
          <w:sz w:val="24"/>
          <w:szCs w:val="24"/>
          <w:lang w:eastAsia="zh-CN"/>
        </w:rPr>
        <w:t>错误信息修改</w:t>
      </w:r>
    </w:p>
    <w:p>
      <w:pPr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default"/>
          <w:lang w:eastAsia="zh-CN"/>
        </w:rPr>
        <w:t>当合作伙伴内容信息错误，并且审批完成，如需修改内容，</w:t>
      </w:r>
      <w:r>
        <w:rPr>
          <w:rFonts w:hint="eastAsia"/>
          <w:lang w:val="en-US" w:eastAsia="zh-CN"/>
        </w:rPr>
        <w:t>选择变更业务信息，点击创建，</w:t>
      </w:r>
    </w:p>
    <w:p>
      <w:p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3515" cy="2694940"/>
            <wp:effectExtent l="12700" t="12700" r="32385" b="3556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949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填写信息，深色为必填项，填写完成点击保存。</w:t>
      </w:r>
    </w:p>
    <w:p>
      <w:pPr>
        <w:jc w:val="both"/>
      </w:pPr>
      <w:r>
        <w:drawing>
          <wp:inline distT="0" distB="0" distL="114300" distR="114300">
            <wp:extent cx="5269230" cy="2694940"/>
            <wp:effectExtent l="0" t="0" r="3810" b="254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1.5 供应商报价</w:t>
      </w:r>
    </w:p>
    <w:p>
      <w:pPr>
        <w:jc w:val="both"/>
        <w:rPr>
          <w:rFonts w:hint="eastAsia"/>
          <w:lang w:val="en-US" w:eastAsia="zh-CN"/>
        </w:rPr>
      </w:pPr>
      <w:bookmarkStart w:id="0" w:name="_GoBack"/>
      <w:bookmarkEnd w:id="0"/>
    </w:p>
    <w:p>
      <w:pPr>
        <w:jc w:val="both"/>
      </w:pPr>
    </w:p>
    <w:p>
      <w:pPr>
        <w:jc w:val="both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  <w:t>3.投诉途径（任何对我司不满意情况均可投诉）</w:t>
      </w:r>
    </w:p>
    <w:p>
      <w:pPr>
        <w:jc w:val="both"/>
      </w:pP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投诉链接：点击开封府。</w:t>
      </w:r>
    </w:p>
    <w:p>
      <w:pPr>
        <w:jc w:val="both"/>
      </w:pPr>
      <w:r>
        <w:drawing>
          <wp:inline distT="0" distB="0" distL="114300" distR="114300">
            <wp:extent cx="5268595" cy="1487170"/>
            <wp:effectExtent l="0" t="0" r="4445" b="6350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48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880" cy="1280795"/>
            <wp:effectExtent l="0" t="0" r="10160" b="14605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12DA"/>
    <w:multiLevelType w:val="multilevel"/>
    <w:tmpl w:val="07E812DA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3CDB5809"/>
    <w:multiLevelType w:val="multilevel"/>
    <w:tmpl w:val="3CDB5809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D665BAD"/>
    <w:multiLevelType w:val="singleLevel"/>
    <w:tmpl w:val="5D665BAD"/>
    <w:lvl w:ilvl="0" w:tentative="0">
      <w:start w:val="2"/>
      <w:numFmt w:val="decimal"/>
      <w:suff w:val="nothing"/>
      <w:lvlText w:val="%1.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CA4916"/>
    <w:rsid w:val="0B4B3083"/>
    <w:rsid w:val="145853B5"/>
    <w:rsid w:val="1AA92D08"/>
    <w:rsid w:val="2CAD46DC"/>
    <w:rsid w:val="30A07D6E"/>
    <w:rsid w:val="467B5C5D"/>
    <w:rsid w:val="46CA4916"/>
    <w:rsid w:val="479A52B9"/>
    <w:rsid w:val="48750009"/>
    <w:rsid w:val="49D174B9"/>
    <w:rsid w:val="4B5F2F10"/>
    <w:rsid w:val="4F2375E0"/>
    <w:rsid w:val="50342694"/>
    <w:rsid w:val="5A237D93"/>
    <w:rsid w:val="5C91615C"/>
    <w:rsid w:val="5DFA6363"/>
    <w:rsid w:val="68BF765D"/>
    <w:rsid w:val="6FCF23CC"/>
    <w:rsid w:val="7BC11F71"/>
    <w:rsid w:val="DFBBC073"/>
    <w:rsid w:val="EB7EDC95"/>
    <w:rsid w:val="F5FF8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FollowedHyperlink"/>
    <w:qFormat/>
    <w:uiPriority w:val="0"/>
    <w:rPr>
      <w:color w:val="800080"/>
      <w:u w:val="single"/>
    </w:rPr>
  </w:style>
  <w:style w:type="paragraph" w:customStyle="1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134</TotalTime>
  <ScaleCrop>false</ScaleCrop>
  <LinksUpToDate>false</LinksUpToDate>
  <CharactersWithSpaces>0</CharactersWithSpaces>
  <Application>WPS Office_10.2.0.5838_F1E327BC-269C-435d-A152-05C5408002CA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2019-08-23T17:24:00Z</dcterms:created>
  <dc:creator>陈奕迅</dc:creator>
  <cp:lastModifiedBy>86156</cp:lastModifiedBy>
  <dcterms:modified xsi:type="dcterms:W3CDTF">2020-05-28T04:07:25Z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